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C4" w:rsidRDefault="00577361" w:rsidP="000D6239">
      <w:pPr>
        <w:spacing w:line="360" w:lineRule="auto"/>
        <w:jc w:val="center"/>
        <w:rPr>
          <w:rFonts w:cs="Andalus"/>
          <w:b/>
          <w:i/>
          <w:sz w:val="28"/>
          <w:szCs w:val="28"/>
          <w:u w:val="single"/>
          <w:lang w:eastAsia="ru-RU"/>
        </w:rPr>
      </w:pPr>
      <w:r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 xml:space="preserve">Регламент </w:t>
      </w:r>
      <w:r w:rsidR="004C2BC4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возврата</w:t>
      </w:r>
      <w:r w:rsidR="004C2BC4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4C2BC4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денежных</w:t>
      </w:r>
      <w:r w:rsidR="004C2BC4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4C2BC4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средств</w:t>
      </w:r>
      <w:r w:rsidR="004C2BC4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4C2BC4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физическому</w:t>
      </w:r>
      <w:r w:rsidR="004C2BC4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4C2BC4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лицу</w:t>
      </w:r>
      <w:r w:rsidR="000D6239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0D6239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на</w:t>
      </w:r>
      <w:r w:rsidR="000D6239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0D6239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расч</w:t>
      </w:r>
      <w:r w:rsid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ё</w:t>
      </w:r>
      <w:r w:rsidR="000D6239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тный</w:t>
      </w:r>
      <w:r w:rsidR="000D6239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 xml:space="preserve"> </w:t>
      </w:r>
      <w:r w:rsidR="000D6239" w:rsidRPr="000D6239">
        <w:rPr>
          <w:rFonts w:ascii="Cambria" w:hAnsi="Cambria" w:cs="Cambria"/>
          <w:b/>
          <w:i/>
          <w:sz w:val="28"/>
          <w:szCs w:val="28"/>
          <w:u w:val="single"/>
          <w:lang w:eastAsia="ru-RU"/>
        </w:rPr>
        <w:t>счет</w:t>
      </w:r>
      <w:r w:rsidR="000D6239" w:rsidRPr="000D6239">
        <w:rPr>
          <w:rFonts w:ascii="Andalus" w:hAnsi="Andalus" w:cs="Andalus"/>
          <w:b/>
          <w:i/>
          <w:sz w:val="28"/>
          <w:szCs w:val="28"/>
          <w:u w:val="single"/>
          <w:lang w:eastAsia="ru-RU"/>
        </w:rPr>
        <w:t>:</w:t>
      </w:r>
    </w:p>
    <w:p w:rsidR="00715FFA" w:rsidRDefault="00715FFA" w:rsidP="00715FFA">
      <w:pPr>
        <w:pStyle w:val="a3"/>
        <w:spacing w:line="360" w:lineRule="auto"/>
        <w:ind w:left="0" w:firstLine="360"/>
        <w:rPr>
          <w:rFonts w:ascii="Cambria" w:hAnsi="Cambria" w:cs="Cambria"/>
          <w:sz w:val="26"/>
          <w:szCs w:val="26"/>
          <w:lang w:eastAsia="ru-RU"/>
        </w:rPr>
      </w:pPr>
      <w:r w:rsidRPr="00624635">
        <w:rPr>
          <w:rFonts w:ascii="Cambria" w:hAnsi="Cambria" w:cs="Cambria"/>
          <w:sz w:val="26"/>
          <w:szCs w:val="26"/>
          <w:lang w:eastAsia="ru-RU"/>
        </w:rPr>
        <w:t>Для</w:t>
      </w:r>
      <w:r w:rsidRPr="00624635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624635">
        <w:rPr>
          <w:rFonts w:ascii="Cambria" w:hAnsi="Cambria" w:cs="Cambria"/>
          <w:sz w:val="26"/>
          <w:szCs w:val="26"/>
          <w:lang w:eastAsia="ru-RU"/>
        </w:rPr>
        <w:t>пациента</w:t>
      </w:r>
      <w:r>
        <w:rPr>
          <w:rFonts w:ascii="Cambria" w:hAnsi="Cambria" w:cs="Cambria"/>
          <w:sz w:val="26"/>
          <w:szCs w:val="26"/>
          <w:lang w:eastAsia="ru-RU"/>
        </w:rPr>
        <w:t xml:space="preserve"> существует два варианта, при котором ему возвращаются денежные средства на карту. Один называется отменой покупки, если вы возвращаете деньги в день оказания услуги. Второй именуется операцией возврата денежных средств на карту, в случае возврата оказания услуги на следующий день после оплаты и позже. </w:t>
      </w:r>
    </w:p>
    <w:p w:rsidR="00715FFA" w:rsidRDefault="00715FFA" w:rsidP="00715FFA">
      <w:pPr>
        <w:pStyle w:val="a3"/>
        <w:spacing w:line="360" w:lineRule="auto"/>
        <w:ind w:left="0" w:firstLine="360"/>
        <w:rPr>
          <w:rFonts w:ascii="Cambria" w:hAnsi="Cambria" w:cs="Cambria"/>
          <w:sz w:val="26"/>
          <w:szCs w:val="26"/>
          <w:lang w:eastAsia="ru-RU"/>
        </w:rPr>
      </w:pPr>
      <w:bookmarkStart w:id="0" w:name="_GoBack"/>
      <w:bookmarkEnd w:id="0"/>
    </w:p>
    <w:p w:rsidR="000D6239" w:rsidRPr="002A7FC9" w:rsidRDefault="000D6239" w:rsidP="000D6239">
      <w:pPr>
        <w:pStyle w:val="a3"/>
        <w:numPr>
          <w:ilvl w:val="0"/>
          <w:numId w:val="2"/>
        </w:numPr>
        <w:spacing w:line="360" w:lineRule="auto"/>
        <w:rPr>
          <w:rFonts w:ascii="Andalus" w:hAnsi="Andalus" w:cs="Andalus"/>
          <w:sz w:val="26"/>
          <w:szCs w:val="26"/>
          <w:lang w:eastAsia="ru-RU"/>
        </w:rPr>
      </w:pPr>
      <w:r w:rsidRPr="002A7FC9">
        <w:rPr>
          <w:rFonts w:ascii="Cambria" w:hAnsi="Cambria" w:cs="Cambria"/>
          <w:sz w:val="26"/>
          <w:szCs w:val="26"/>
          <w:lang w:eastAsia="ru-RU"/>
        </w:rPr>
        <w:t>Кассовый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чек</w:t>
      </w:r>
      <w:r w:rsidRPr="002A7FC9">
        <w:rPr>
          <w:rFonts w:ascii="Andalus" w:hAnsi="Andalus" w:cs="Andalus"/>
          <w:sz w:val="26"/>
          <w:szCs w:val="26"/>
          <w:lang w:eastAsia="ru-RU"/>
        </w:rPr>
        <w:t>;</w:t>
      </w:r>
    </w:p>
    <w:p w:rsidR="000D6239" w:rsidRPr="002A7FC9" w:rsidRDefault="000D6239" w:rsidP="000D6239">
      <w:pPr>
        <w:pStyle w:val="a3"/>
        <w:numPr>
          <w:ilvl w:val="0"/>
          <w:numId w:val="2"/>
        </w:numPr>
        <w:spacing w:line="360" w:lineRule="auto"/>
        <w:rPr>
          <w:rFonts w:ascii="Andalus" w:hAnsi="Andalus" w:cs="Andalus"/>
          <w:sz w:val="26"/>
          <w:szCs w:val="26"/>
          <w:lang w:eastAsia="ru-RU"/>
        </w:rPr>
      </w:pPr>
      <w:r w:rsidRPr="002A7FC9">
        <w:rPr>
          <w:rFonts w:ascii="Cambria" w:hAnsi="Cambria" w:cs="Cambria"/>
          <w:sz w:val="26"/>
          <w:szCs w:val="26"/>
          <w:lang w:eastAsia="ru-RU"/>
        </w:rPr>
        <w:t>Договор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на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оказание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услуги</w:t>
      </w:r>
      <w:r w:rsidRPr="002A7FC9">
        <w:rPr>
          <w:rFonts w:ascii="Andalus" w:hAnsi="Andalus" w:cs="Andalus"/>
          <w:sz w:val="26"/>
          <w:szCs w:val="26"/>
          <w:lang w:eastAsia="ru-RU"/>
        </w:rPr>
        <w:t>;</w:t>
      </w:r>
    </w:p>
    <w:p w:rsidR="000D6239" w:rsidRPr="002A7FC9" w:rsidRDefault="000D6239" w:rsidP="000D6239">
      <w:pPr>
        <w:pStyle w:val="a3"/>
        <w:numPr>
          <w:ilvl w:val="0"/>
          <w:numId w:val="2"/>
        </w:numPr>
        <w:spacing w:line="360" w:lineRule="auto"/>
        <w:rPr>
          <w:rFonts w:ascii="Andalus" w:hAnsi="Andalus" w:cs="Andalus"/>
          <w:sz w:val="26"/>
          <w:szCs w:val="26"/>
          <w:lang w:eastAsia="ru-RU"/>
        </w:rPr>
      </w:pPr>
      <w:r w:rsidRPr="002A7FC9">
        <w:rPr>
          <w:rFonts w:ascii="Cambria" w:hAnsi="Cambria" w:cs="Cambria"/>
          <w:sz w:val="26"/>
          <w:szCs w:val="26"/>
          <w:lang w:eastAsia="ru-RU"/>
        </w:rPr>
        <w:t>Заявление на возврат денежных средств</w:t>
      </w:r>
      <w:r w:rsidR="00E66A84">
        <w:rPr>
          <w:rFonts w:ascii="Cambria" w:hAnsi="Cambria" w:cs="Cambria"/>
          <w:sz w:val="26"/>
          <w:szCs w:val="26"/>
          <w:lang w:eastAsia="ru-RU"/>
        </w:rPr>
        <w:t xml:space="preserve"> </w:t>
      </w:r>
      <w:r w:rsidR="00E66A84">
        <w:rPr>
          <w:rFonts w:ascii="Cambria" w:hAnsi="Cambria" w:cs="Cambria"/>
          <w:sz w:val="26"/>
          <w:szCs w:val="26"/>
          <w:lang w:eastAsia="ru-RU"/>
        </w:rPr>
        <w:t>в отсканированном виде</w:t>
      </w:r>
    </w:p>
    <w:p w:rsidR="000D6239" w:rsidRPr="002A7FC9" w:rsidRDefault="000D6239" w:rsidP="000D6239">
      <w:pPr>
        <w:pStyle w:val="a3"/>
        <w:spacing w:line="360" w:lineRule="auto"/>
        <w:rPr>
          <w:rFonts w:cs="Andalus"/>
          <w:sz w:val="26"/>
          <w:szCs w:val="26"/>
          <w:lang w:eastAsia="ru-RU"/>
        </w:rPr>
      </w:pPr>
    </w:p>
    <w:p w:rsidR="000D6239" w:rsidRPr="002A7FC9" w:rsidRDefault="000D6239" w:rsidP="00282D26">
      <w:pPr>
        <w:pStyle w:val="a3"/>
        <w:spacing w:line="360" w:lineRule="auto"/>
        <w:ind w:left="0" w:firstLine="708"/>
        <w:rPr>
          <w:rFonts w:cs="Andalus"/>
          <w:sz w:val="26"/>
          <w:szCs w:val="26"/>
          <w:lang w:eastAsia="ru-RU"/>
        </w:rPr>
      </w:pPr>
      <w:r w:rsidRPr="002A7FC9">
        <w:rPr>
          <w:rFonts w:ascii="Cambria" w:hAnsi="Cambria" w:cs="Cambria"/>
          <w:sz w:val="26"/>
          <w:szCs w:val="26"/>
          <w:lang w:eastAsia="ru-RU"/>
        </w:rPr>
        <w:t>Данные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документы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предоставляются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вместе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со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служебной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запиской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libri" w:hAnsi="Calibri" w:cs="Andalus"/>
          <w:sz w:val="26"/>
          <w:szCs w:val="26"/>
          <w:lang w:eastAsia="ru-RU"/>
        </w:rPr>
        <w:t xml:space="preserve">от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руководителя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отдела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,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в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которой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должно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быть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изложено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,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что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данная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услуга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не</w:t>
      </w:r>
      <w:r w:rsidR="00282D26">
        <w:rPr>
          <w:rFonts w:ascii="Cambria" w:hAnsi="Cambria" w:cs="Cambria"/>
          <w:sz w:val="26"/>
          <w:szCs w:val="26"/>
          <w:lang w:eastAsia="ru-RU"/>
        </w:rPr>
        <w:t xml:space="preserve"> была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оказана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="002A7FC9" w:rsidRPr="002A7FC9">
        <w:rPr>
          <w:rFonts w:ascii="Cambria" w:hAnsi="Cambria" w:cs="Cambria"/>
          <w:sz w:val="26"/>
          <w:szCs w:val="26"/>
          <w:lang w:eastAsia="ru-RU"/>
        </w:rPr>
        <w:t>пациенту</w:t>
      </w:r>
      <w:r w:rsidR="002A7FC9" w:rsidRPr="002A7FC9">
        <w:rPr>
          <w:rFonts w:ascii="Andalus" w:hAnsi="Andalus" w:cs="Andalus"/>
          <w:sz w:val="26"/>
          <w:szCs w:val="26"/>
          <w:lang w:eastAsia="ru-RU"/>
        </w:rPr>
        <w:t>.</w:t>
      </w:r>
      <w:r w:rsidR="002A7FC9" w:rsidRPr="002A7FC9">
        <w:rPr>
          <w:rFonts w:cs="Andalus"/>
          <w:sz w:val="26"/>
          <w:szCs w:val="26"/>
          <w:lang w:eastAsia="ru-RU"/>
        </w:rPr>
        <w:t xml:space="preserve"> </w:t>
      </w:r>
    </w:p>
    <w:p w:rsidR="002A7FC9" w:rsidRDefault="002A7FC9" w:rsidP="002A7FC9">
      <w:pPr>
        <w:autoSpaceDE w:val="0"/>
        <w:autoSpaceDN w:val="0"/>
        <w:adjustRightInd w:val="0"/>
        <w:spacing w:after="0" w:line="360" w:lineRule="auto"/>
        <w:jc w:val="both"/>
        <w:rPr>
          <w:rFonts w:cs="Andalus"/>
          <w:bCs/>
          <w:sz w:val="26"/>
          <w:szCs w:val="26"/>
        </w:rPr>
      </w:pPr>
      <w:r w:rsidRPr="002A7FC9">
        <w:rPr>
          <w:rFonts w:cs="Andalus"/>
          <w:sz w:val="26"/>
          <w:szCs w:val="26"/>
          <w:lang w:eastAsia="ru-RU"/>
        </w:rPr>
        <w:tab/>
      </w:r>
      <w:r w:rsidRPr="002A7FC9">
        <w:rPr>
          <w:rFonts w:ascii="Cambria" w:hAnsi="Cambria" w:cs="Cambria"/>
          <w:sz w:val="26"/>
          <w:szCs w:val="26"/>
          <w:lang w:eastAsia="ru-RU"/>
        </w:rPr>
        <w:t>Закон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устанавливает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срок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для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возврата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денежных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средств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sz w:val="26"/>
          <w:szCs w:val="26"/>
          <w:lang w:eastAsia="ru-RU"/>
        </w:rPr>
        <w:t>пациенту</w:t>
      </w:r>
      <w:r w:rsidRPr="002A7FC9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в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течение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десяти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дней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со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дня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предъявления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соответствующего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требования</w:t>
      </w:r>
      <w:r w:rsidRPr="002A7FC9">
        <w:rPr>
          <w:rFonts w:ascii="Andalus" w:hAnsi="Andalus" w:cs="Andalus"/>
          <w:bCs/>
          <w:sz w:val="26"/>
          <w:szCs w:val="26"/>
        </w:rPr>
        <w:t>. (</w:t>
      </w:r>
      <w:r w:rsidRPr="002A7FC9">
        <w:rPr>
          <w:rFonts w:ascii="Cambria" w:hAnsi="Cambria" w:cs="Cambria"/>
          <w:bCs/>
          <w:sz w:val="26"/>
          <w:szCs w:val="26"/>
        </w:rPr>
        <w:t>ст</w:t>
      </w:r>
      <w:r w:rsidRPr="002A7FC9">
        <w:rPr>
          <w:rFonts w:ascii="Andalus" w:hAnsi="Andalus" w:cs="Andalus"/>
          <w:bCs/>
          <w:sz w:val="26"/>
          <w:szCs w:val="26"/>
        </w:rPr>
        <w:t xml:space="preserve">. 22 </w:t>
      </w:r>
      <w:r w:rsidRPr="002A7FC9">
        <w:rPr>
          <w:rFonts w:ascii="Cambria" w:hAnsi="Cambria" w:cs="Cambria"/>
          <w:bCs/>
          <w:sz w:val="26"/>
          <w:szCs w:val="26"/>
        </w:rPr>
        <w:t>закона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РФ</w:t>
      </w:r>
      <w:r w:rsidRPr="002A7FC9">
        <w:rPr>
          <w:rFonts w:ascii="Andalus" w:hAnsi="Andalus" w:cs="Andalus"/>
          <w:bCs/>
          <w:sz w:val="26"/>
          <w:szCs w:val="26"/>
        </w:rPr>
        <w:t xml:space="preserve"> «</w:t>
      </w:r>
      <w:r w:rsidRPr="002A7FC9">
        <w:rPr>
          <w:rFonts w:ascii="Cambria" w:hAnsi="Cambria" w:cs="Cambria"/>
          <w:bCs/>
          <w:sz w:val="26"/>
          <w:szCs w:val="26"/>
        </w:rPr>
        <w:t>О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защите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прав</w:t>
      </w:r>
      <w:r w:rsidRPr="002A7FC9">
        <w:rPr>
          <w:rFonts w:ascii="Andalus" w:hAnsi="Andalus" w:cs="Andalus"/>
          <w:bCs/>
          <w:sz w:val="26"/>
          <w:szCs w:val="26"/>
        </w:rPr>
        <w:t xml:space="preserve"> </w:t>
      </w:r>
      <w:r w:rsidRPr="002A7FC9">
        <w:rPr>
          <w:rFonts w:ascii="Cambria" w:hAnsi="Cambria" w:cs="Cambria"/>
          <w:bCs/>
          <w:sz w:val="26"/>
          <w:szCs w:val="26"/>
        </w:rPr>
        <w:t>потребителей</w:t>
      </w:r>
      <w:r w:rsidRPr="002A7FC9">
        <w:rPr>
          <w:rFonts w:ascii="Andalus" w:hAnsi="Andalus" w:cs="Andalus"/>
          <w:bCs/>
          <w:sz w:val="26"/>
          <w:szCs w:val="26"/>
        </w:rPr>
        <w:t xml:space="preserve">» </w:t>
      </w:r>
      <w:r w:rsidRPr="002A7FC9">
        <w:rPr>
          <w:rFonts w:ascii="Cambria" w:hAnsi="Cambria" w:cs="Cambria"/>
          <w:bCs/>
          <w:sz w:val="26"/>
          <w:szCs w:val="26"/>
        </w:rPr>
        <w:t>от</w:t>
      </w:r>
      <w:r w:rsidRPr="002A7FC9">
        <w:rPr>
          <w:rFonts w:ascii="Andalus" w:hAnsi="Andalus" w:cs="Andalus"/>
          <w:bCs/>
          <w:sz w:val="26"/>
          <w:szCs w:val="26"/>
        </w:rPr>
        <w:t xml:space="preserve"> 07.02.1992 </w:t>
      </w:r>
      <w:r w:rsidRPr="002A7FC9">
        <w:rPr>
          <w:rFonts w:ascii="Times New Roman" w:hAnsi="Times New Roman" w:cs="Times New Roman"/>
          <w:bCs/>
          <w:sz w:val="26"/>
          <w:szCs w:val="26"/>
        </w:rPr>
        <w:t>№</w:t>
      </w:r>
      <w:r w:rsidRPr="002A7FC9">
        <w:rPr>
          <w:rFonts w:ascii="Andalus" w:hAnsi="Andalus" w:cs="Andalus"/>
          <w:bCs/>
          <w:sz w:val="26"/>
          <w:szCs w:val="26"/>
        </w:rPr>
        <w:t xml:space="preserve"> 2300-1, </w:t>
      </w:r>
      <w:r w:rsidRPr="002A7FC9">
        <w:rPr>
          <w:rFonts w:ascii="Cambria" w:hAnsi="Cambria" w:cs="Cambria"/>
          <w:bCs/>
          <w:sz w:val="26"/>
          <w:szCs w:val="26"/>
        </w:rPr>
        <w:t>ред</w:t>
      </w:r>
      <w:r w:rsidRPr="002A7FC9">
        <w:rPr>
          <w:rFonts w:ascii="Andalus" w:hAnsi="Andalus" w:cs="Andalus"/>
          <w:bCs/>
          <w:sz w:val="26"/>
          <w:szCs w:val="26"/>
        </w:rPr>
        <w:t xml:space="preserve">. </w:t>
      </w:r>
      <w:r w:rsidRPr="002A7FC9">
        <w:rPr>
          <w:rFonts w:ascii="Cambria" w:hAnsi="Cambria" w:cs="Cambria"/>
          <w:bCs/>
          <w:sz w:val="26"/>
          <w:szCs w:val="26"/>
        </w:rPr>
        <w:t>от</w:t>
      </w:r>
      <w:r w:rsidRPr="002A7FC9">
        <w:rPr>
          <w:rFonts w:ascii="Andalus" w:hAnsi="Andalus" w:cs="Andalus"/>
          <w:bCs/>
          <w:sz w:val="26"/>
          <w:szCs w:val="26"/>
        </w:rPr>
        <w:t xml:space="preserve"> 18.03.2019</w:t>
      </w:r>
      <w:r w:rsidRPr="002A7FC9">
        <w:rPr>
          <w:rFonts w:ascii="Cambria" w:hAnsi="Cambria" w:cs="Cambria"/>
          <w:bCs/>
          <w:sz w:val="26"/>
          <w:szCs w:val="26"/>
        </w:rPr>
        <w:t>г</w:t>
      </w:r>
      <w:r w:rsidRPr="002A7FC9">
        <w:rPr>
          <w:rFonts w:ascii="Andalus" w:hAnsi="Andalus" w:cs="Andalus"/>
          <w:bCs/>
          <w:sz w:val="26"/>
          <w:szCs w:val="26"/>
        </w:rPr>
        <w:t>.)</w:t>
      </w:r>
      <w:r w:rsidR="00282D26">
        <w:rPr>
          <w:rFonts w:cs="Andalus"/>
          <w:bCs/>
          <w:sz w:val="26"/>
          <w:szCs w:val="26"/>
        </w:rPr>
        <w:t xml:space="preserve"> </w:t>
      </w:r>
    </w:p>
    <w:p w:rsidR="00FB0BA5" w:rsidRPr="00282D26" w:rsidRDefault="00FB0BA5" w:rsidP="002A7FC9">
      <w:pPr>
        <w:autoSpaceDE w:val="0"/>
        <w:autoSpaceDN w:val="0"/>
        <w:adjustRightInd w:val="0"/>
        <w:spacing w:after="0" w:line="360" w:lineRule="auto"/>
        <w:jc w:val="both"/>
        <w:rPr>
          <w:rFonts w:cs="Andalus"/>
          <w:bCs/>
          <w:sz w:val="26"/>
          <w:szCs w:val="26"/>
        </w:rPr>
      </w:pPr>
    </w:p>
    <w:p w:rsidR="00FB0BA5" w:rsidRPr="00DF6CD8" w:rsidRDefault="00FB0BA5" w:rsidP="00FB0BA5">
      <w:pPr>
        <w:pStyle w:val="a3"/>
        <w:spacing w:line="360" w:lineRule="auto"/>
        <w:ind w:left="0"/>
        <w:rPr>
          <w:rFonts w:ascii="Andalus" w:hAnsi="Andalus" w:cs="Andalus"/>
          <w:b/>
          <w:sz w:val="26"/>
          <w:szCs w:val="26"/>
          <w:u w:val="single"/>
          <w:lang w:eastAsia="ru-RU"/>
        </w:rPr>
      </w:pP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Для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оформления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налогового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вычета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за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оказанные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медицинские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услуги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Учреждение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предоставляет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пациенту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следующие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 xml:space="preserve"> </w:t>
      </w:r>
      <w:r w:rsidRPr="00DF6CD8">
        <w:rPr>
          <w:rFonts w:ascii="Cambria" w:hAnsi="Cambria" w:cs="Cambria"/>
          <w:b/>
          <w:sz w:val="26"/>
          <w:szCs w:val="26"/>
          <w:u w:val="single"/>
          <w:lang w:eastAsia="ru-RU"/>
        </w:rPr>
        <w:t>документы</w:t>
      </w:r>
      <w:r w:rsidRPr="00DF6CD8">
        <w:rPr>
          <w:rFonts w:ascii="Andalus" w:hAnsi="Andalus" w:cs="Andalus"/>
          <w:b/>
          <w:sz w:val="26"/>
          <w:szCs w:val="26"/>
          <w:u w:val="single"/>
          <w:lang w:eastAsia="ru-RU"/>
        </w:rPr>
        <w:t>:</w:t>
      </w:r>
    </w:p>
    <w:p w:rsidR="00FB0BA5" w:rsidRPr="00DF6CD8" w:rsidRDefault="00FB0BA5" w:rsidP="00FB0BA5">
      <w:pPr>
        <w:pStyle w:val="a3"/>
        <w:numPr>
          <w:ilvl w:val="0"/>
          <w:numId w:val="3"/>
        </w:numPr>
        <w:spacing w:line="360" w:lineRule="auto"/>
        <w:rPr>
          <w:rFonts w:ascii="Andalus" w:hAnsi="Andalus" w:cs="Andalus"/>
          <w:b/>
          <w:sz w:val="24"/>
          <w:szCs w:val="24"/>
          <w:lang w:eastAsia="ru-RU"/>
        </w:rPr>
      </w:pPr>
      <w:r w:rsidRPr="00DF6CD8">
        <w:rPr>
          <w:rFonts w:ascii="Cambria" w:hAnsi="Cambria" w:cs="Cambria"/>
          <w:sz w:val="26"/>
          <w:szCs w:val="26"/>
          <w:lang w:eastAsia="ru-RU"/>
        </w:rPr>
        <w:t>Справка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об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оплате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медицинских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услуг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по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форме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, </w:t>
      </w:r>
      <w:r w:rsidRPr="00DF6CD8">
        <w:rPr>
          <w:rFonts w:ascii="Cambria" w:hAnsi="Cambria" w:cs="Cambria"/>
          <w:sz w:val="26"/>
          <w:szCs w:val="26"/>
          <w:lang w:eastAsia="ru-RU"/>
        </w:rPr>
        <w:t>утвержденной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Приказом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Минздрава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России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289, </w:t>
      </w:r>
      <w:r w:rsidRPr="00DF6CD8">
        <w:rPr>
          <w:rFonts w:ascii="Cambria" w:hAnsi="Cambria" w:cs="Cambria"/>
          <w:sz w:val="26"/>
          <w:szCs w:val="26"/>
          <w:lang w:eastAsia="ru-RU"/>
        </w:rPr>
        <w:t>МНС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России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DF6CD8">
        <w:rPr>
          <w:rFonts w:ascii="Cambria" w:hAnsi="Cambria" w:cs="Cambria"/>
          <w:sz w:val="26"/>
          <w:szCs w:val="26"/>
          <w:lang w:eastAsia="ru-RU"/>
        </w:rPr>
        <w:t>БГ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-3-04/256 </w:t>
      </w:r>
      <w:r w:rsidRPr="00DF6CD8">
        <w:rPr>
          <w:rFonts w:ascii="Cambria" w:hAnsi="Cambria" w:cs="Cambria"/>
          <w:sz w:val="26"/>
          <w:szCs w:val="26"/>
          <w:lang w:eastAsia="ru-RU"/>
        </w:rPr>
        <w:t>от</w:t>
      </w:r>
      <w:r w:rsidRPr="00DF6CD8">
        <w:rPr>
          <w:rFonts w:ascii="Andalus" w:hAnsi="Andalus" w:cs="Andalus"/>
          <w:sz w:val="26"/>
          <w:szCs w:val="26"/>
          <w:lang w:eastAsia="ru-RU"/>
        </w:rPr>
        <w:t xml:space="preserve"> 25.07.2001</w:t>
      </w:r>
      <w:r w:rsidRPr="00DF6CD8">
        <w:rPr>
          <w:rFonts w:ascii="Cambria" w:hAnsi="Cambria" w:cs="Cambria"/>
          <w:sz w:val="26"/>
          <w:szCs w:val="26"/>
          <w:lang w:eastAsia="ru-RU"/>
        </w:rPr>
        <w:t>г</w:t>
      </w:r>
      <w:r w:rsidRPr="00DF6CD8">
        <w:rPr>
          <w:rFonts w:ascii="Andalus" w:hAnsi="Andalus" w:cs="Andalus"/>
          <w:sz w:val="26"/>
          <w:szCs w:val="26"/>
          <w:lang w:eastAsia="ru-RU"/>
        </w:rPr>
        <w:t>.</w:t>
      </w:r>
      <w:r>
        <w:rPr>
          <w:rFonts w:cs="Andalus"/>
          <w:sz w:val="26"/>
          <w:szCs w:val="26"/>
          <w:lang w:eastAsia="ru-RU"/>
        </w:rPr>
        <w:t>;</w:t>
      </w:r>
      <w:r w:rsidRPr="00DF6CD8">
        <w:rPr>
          <w:rFonts w:ascii="Andalus" w:hAnsi="Andalus" w:cs="Andalus"/>
          <w:b/>
          <w:sz w:val="24"/>
          <w:szCs w:val="24"/>
          <w:lang w:eastAsia="ru-RU"/>
        </w:rPr>
        <w:t xml:space="preserve"> </w:t>
      </w:r>
    </w:p>
    <w:p w:rsidR="00FB0BA5" w:rsidRPr="00451CAC" w:rsidRDefault="00FB0BA5" w:rsidP="00FB0BA5">
      <w:pPr>
        <w:pStyle w:val="a3"/>
        <w:numPr>
          <w:ilvl w:val="0"/>
          <w:numId w:val="3"/>
        </w:numPr>
        <w:spacing w:line="360" w:lineRule="auto"/>
        <w:rPr>
          <w:rFonts w:ascii="Andalus" w:hAnsi="Andalus" w:cs="Andalus"/>
          <w:sz w:val="26"/>
          <w:szCs w:val="26"/>
          <w:lang w:eastAsia="ru-RU"/>
        </w:rPr>
      </w:pPr>
      <w:r w:rsidRPr="00451CAC">
        <w:rPr>
          <w:rFonts w:ascii="Cambria" w:hAnsi="Cambria" w:cs="Cambria"/>
          <w:sz w:val="26"/>
          <w:szCs w:val="26"/>
          <w:lang w:eastAsia="ru-RU"/>
        </w:rPr>
        <w:t>Договор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с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медицинским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учреждением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об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оказании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медицинских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услуг</w:t>
      </w:r>
      <w:r>
        <w:rPr>
          <w:rFonts w:ascii="Cambria" w:hAnsi="Cambria" w:cs="Cambria"/>
          <w:sz w:val="26"/>
          <w:szCs w:val="26"/>
          <w:lang w:eastAsia="ru-RU"/>
        </w:rPr>
        <w:t xml:space="preserve"> (заверенная копия)</w:t>
      </w:r>
      <w:r w:rsidRPr="00451CAC">
        <w:rPr>
          <w:rFonts w:ascii="Andalus" w:hAnsi="Andalus" w:cs="Andalus"/>
          <w:sz w:val="26"/>
          <w:szCs w:val="26"/>
          <w:lang w:eastAsia="ru-RU"/>
        </w:rPr>
        <w:t>;</w:t>
      </w:r>
    </w:p>
    <w:p w:rsidR="00FB0BA5" w:rsidRPr="00451CAC" w:rsidRDefault="00FB0BA5" w:rsidP="00FB0BA5">
      <w:pPr>
        <w:pStyle w:val="a3"/>
        <w:numPr>
          <w:ilvl w:val="0"/>
          <w:numId w:val="3"/>
        </w:numPr>
        <w:spacing w:line="360" w:lineRule="auto"/>
        <w:rPr>
          <w:rFonts w:ascii="Andalus" w:hAnsi="Andalus" w:cs="Andalus"/>
          <w:sz w:val="26"/>
          <w:szCs w:val="26"/>
          <w:lang w:eastAsia="ru-RU"/>
        </w:rPr>
      </w:pPr>
      <w:r w:rsidRPr="00451CAC">
        <w:rPr>
          <w:rFonts w:ascii="Cambria" w:hAnsi="Cambria" w:cs="Cambria"/>
          <w:sz w:val="26"/>
          <w:szCs w:val="26"/>
          <w:lang w:eastAsia="ru-RU"/>
        </w:rPr>
        <w:lastRenderedPageBreak/>
        <w:t>Лицензия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медицинского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учреждения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на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осуществление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медицинской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деятельности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(</w:t>
      </w:r>
      <w:r w:rsidRPr="00451CAC">
        <w:rPr>
          <w:rFonts w:ascii="Cambria" w:hAnsi="Cambria" w:cs="Cambria"/>
          <w:sz w:val="26"/>
          <w:szCs w:val="26"/>
          <w:lang w:eastAsia="ru-RU"/>
        </w:rPr>
        <w:t>заверенная</w:t>
      </w:r>
      <w:r w:rsidRPr="00451CAC">
        <w:rPr>
          <w:rFonts w:ascii="Andalus" w:hAnsi="Andalus" w:cs="Andalus"/>
          <w:sz w:val="26"/>
          <w:szCs w:val="26"/>
          <w:lang w:eastAsia="ru-RU"/>
        </w:rPr>
        <w:t xml:space="preserve"> </w:t>
      </w:r>
      <w:r w:rsidRPr="00451CAC">
        <w:rPr>
          <w:rFonts w:ascii="Cambria" w:hAnsi="Cambria" w:cs="Cambria"/>
          <w:sz w:val="26"/>
          <w:szCs w:val="26"/>
          <w:lang w:eastAsia="ru-RU"/>
        </w:rPr>
        <w:t>копия</w:t>
      </w:r>
      <w:r w:rsidRPr="00451CAC">
        <w:rPr>
          <w:rFonts w:ascii="Andalus" w:hAnsi="Andalus" w:cs="Andalus"/>
          <w:sz w:val="26"/>
          <w:szCs w:val="26"/>
          <w:lang w:eastAsia="ru-RU"/>
        </w:rPr>
        <w:t>);</w:t>
      </w:r>
    </w:p>
    <w:p w:rsidR="00FB0BA5" w:rsidRPr="000D6239" w:rsidRDefault="00FB0BA5" w:rsidP="00FB0BA5">
      <w:pPr>
        <w:rPr>
          <w:rFonts w:ascii="Andalus" w:hAnsi="Andalus" w:cs="Andalus"/>
          <w:sz w:val="24"/>
          <w:szCs w:val="24"/>
        </w:rPr>
      </w:pPr>
      <w:r>
        <w:rPr>
          <w:rFonts w:ascii="Arial" w:hAnsi="Arial" w:cs="Arial"/>
          <w:color w:val="333333"/>
        </w:rPr>
        <w:br/>
      </w:r>
    </w:p>
    <w:p w:rsidR="000D6239" w:rsidRPr="00DC05E4" w:rsidRDefault="00DC05E4" w:rsidP="002A7FC9">
      <w:pPr>
        <w:pStyle w:val="a3"/>
        <w:spacing w:line="360" w:lineRule="auto"/>
        <w:ind w:left="0"/>
        <w:rPr>
          <w:rFonts w:cs="Andalus"/>
          <w:b/>
          <w:sz w:val="24"/>
          <w:szCs w:val="24"/>
          <w:lang w:eastAsia="ru-RU"/>
        </w:rPr>
      </w:pPr>
      <w:r>
        <w:rPr>
          <w:rFonts w:cs="Andalus"/>
          <w:b/>
          <w:sz w:val="24"/>
          <w:szCs w:val="24"/>
          <w:lang w:eastAsia="ru-RU"/>
        </w:rPr>
        <w:tab/>
      </w:r>
    </w:p>
    <w:p w:rsidR="000D6239" w:rsidRPr="000D6239" w:rsidRDefault="000D6239" w:rsidP="000D6239">
      <w:pPr>
        <w:spacing w:line="360" w:lineRule="auto"/>
        <w:rPr>
          <w:rFonts w:ascii="Andalus" w:hAnsi="Andalus" w:cs="Andalus"/>
          <w:b/>
          <w:sz w:val="24"/>
          <w:szCs w:val="24"/>
          <w:lang w:eastAsia="ru-RU"/>
        </w:rPr>
      </w:pPr>
    </w:p>
    <w:p w:rsidR="00E56B49" w:rsidRPr="000D6239" w:rsidRDefault="00E56B49">
      <w:pPr>
        <w:rPr>
          <w:rFonts w:ascii="Andalus" w:hAnsi="Andalus" w:cs="Andalus"/>
          <w:sz w:val="24"/>
          <w:szCs w:val="24"/>
        </w:rPr>
      </w:pPr>
    </w:p>
    <w:sectPr w:rsidR="00E56B49" w:rsidRPr="000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384"/>
    <w:multiLevelType w:val="hybridMultilevel"/>
    <w:tmpl w:val="659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7D34"/>
    <w:multiLevelType w:val="hybridMultilevel"/>
    <w:tmpl w:val="1492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F4326"/>
    <w:multiLevelType w:val="hybridMultilevel"/>
    <w:tmpl w:val="5ADE4FD4"/>
    <w:lvl w:ilvl="0" w:tplc="D0EA5C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C4"/>
    <w:rsid w:val="000340C3"/>
    <w:rsid w:val="000D6239"/>
    <w:rsid w:val="002233FE"/>
    <w:rsid w:val="00282D26"/>
    <w:rsid w:val="002A7FC9"/>
    <w:rsid w:val="004B7A81"/>
    <w:rsid w:val="004C2BC4"/>
    <w:rsid w:val="00577361"/>
    <w:rsid w:val="00715FFA"/>
    <w:rsid w:val="00A46769"/>
    <w:rsid w:val="00A76CA1"/>
    <w:rsid w:val="00B12DBE"/>
    <w:rsid w:val="00DC05E4"/>
    <w:rsid w:val="00E56B49"/>
    <w:rsid w:val="00E66A84"/>
    <w:rsid w:val="00EB5A38"/>
    <w:rsid w:val="00F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ED17"/>
  <w15:chartTrackingRefBased/>
  <w15:docId w15:val="{B5068F96-6468-472D-B5CD-F3754F9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2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D62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6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2019-08-19T16:20:00Z</cp:lastPrinted>
  <dcterms:created xsi:type="dcterms:W3CDTF">2019-08-19T15:49:00Z</dcterms:created>
  <dcterms:modified xsi:type="dcterms:W3CDTF">2019-08-20T09:21:00Z</dcterms:modified>
</cp:coreProperties>
</file>